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E8" w:rsidRPr="009865E8" w:rsidRDefault="009865E8" w:rsidP="009865E8">
      <w:pPr>
        <w:jc w:val="center"/>
        <w:rPr>
          <w:rFonts w:ascii="標楷體" w:eastAsia="標楷體" w:hAnsi="標楷體" w:hint="eastAsia"/>
          <w:b/>
          <w:sz w:val="44"/>
          <w:szCs w:val="44"/>
          <w:u w:val="double"/>
        </w:rPr>
      </w:pPr>
      <w:r w:rsidRPr="009865E8">
        <w:rPr>
          <w:rFonts w:ascii="標楷體" w:eastAsia="標楷體" w:hAnsi="標楷體" w:hint="eastAsia"/>
          <w:b/>
          <w:sz w:val="44"/>
          <w:szCs w:val="44"/>
          <w:u w:val="double"/>
        </w:rPr>
        <w:t>602班微圖書館企劃書</w:t>
      </w:r>
    </w:p>
    <w:p w:rsidR="008407EB" w:rsidRPr="006E59FA" w:rsidRDefault="008407EB" w:rsidP="005551BF">
      <w:pPr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活動名稱:</w:t>
      </w:r>
      <w:r w:rsidR="006E59FA">
        <w:rPr>
          <w:rFonts w:ascii="標楷體" w:eastAsia="標楷體" w:hAnsi="標楷體" w:hint="eastAsia"/>
          <w:sz w:val="28"/>
          <w:szCs w:val="28"/>
        </w:rPr>
        <w:t>『</w:t>
      </w:r>
      <w:r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』</w:t>
      </w:r>
    </w:p>
    <w:p w:rsidR="006E59FA" w:rsidRPr="009865E8" w:rsidRDefault="008407EB" w:rsidP="005551BF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企劃目的:</w:t>
      </w:r>
    </w:p>
    <w:p w:rsidR="002C2C52" w:rsidRPr="006E59FA" w:rsidRDefault="006E59FA" w:rsidP="005551BF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我們在校園16處設立</w:t>
      </w:r>
      <w:proofErr w:type="gramStart"/>
      <w:r w:rsidR="008407EB" w:rsidRPr="006E59FA">
        <w:rPr>
          <w:rFonts w:ascii="標楷體" w:eastAsia="標楷體" w:hAnsi="標楷體" w:hint="eastAsia"/>
          <w:sz w:val="28"/>
          <w:szCs w:val="28"/>
        </w:rPr>
        <w:t>了微書館</w:t>
      </w:r>
      <w:proofErr w:type="gramEnd"/>
      <w:r w:rsidR="008407EB" w:rsidRPr="006E59FA">
        <w:rPr>
          <w:rFonts w:ascii="標楷體" w:eastAsia="標楷體" w:hAnsi="標楷體" w:hint="eastAsia"/>
          <w:sz w:val="28"/>
          <w:szCs w:val="28"/>
        </w:rPr>
        <w:t>，</w:t>
      </w:r>
      <w:r w:rsidRPr="006E59FA">
        <w:rPr>
          <w:rFonts w:ascii="標楷體" w:eastAsia="標楷體" w:hAnsi="標楷體" w:hint="eastAsia"/>
          <w:sz w:val="28"/>
          <w:szCs w:val="28"/>
        </w:rPr>
        <w:t>建置一個屬於戶外空間的行動圖書館，讓孩子能走到哪裡都有書可讀，有可以坐下來翻翻書的休憩地點</w:t>
      </w:r>
      <w:r>
        <w:rPr>
          <w:rFonts w:ascii="標楷體" w:eastAsia="標楷體" w:hAnsi="標楷體" w:hint="eastAsia"/>
          <w:sz w:val="28"/>
          <w:szCs w:val="28"/>
        </w:rPr>
        <w:t>。學無止盡，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我們的知識永遠都需要補充，所以我們設置的</w:t>
      </w:r>
      <w:r w:rsidRPr="006E59FA">
        <w:rPr>
          <w:rFonts w:ascii="標楷體" w:eastAsia="標楷體" w:hAnsi="標楷體" w:hint="eastAsia"/>
          <w:b/>
          <w:sz w:val="28"/>
          <w:szCs w:val="28"/>
        </w:rPr>
        <w:t>「</w:t>
      </w:r>
      <w:r w:rsidR="008407EB"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P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」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，</w:t>
      </w:r>
      <w:r w:rsidRPr="006E59FA"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像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蘋果</w:t>
      </w:r>
      <w:r w:rsidRPr="006E59FA"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手機造型的設計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，</w:t>
      </w:r>
      <w:r w:rsidRPr="006E59FA">
        <w:rPr>
          <w:rFonts w:ascii="標楷體" w:eastAsia="標楷體" w:hAnsi="標楷體" w:hint="eastAsia"/>
          <w:sz w:val="28"/>
          <w:szCs w:val="28"/>
        </w:rPr>
        <w:t>就是希望</w:t>
      </w:r>
      <w:r w:rsidR="002C2C52" w:rsidRPr="006E59FA">
        <w:rPr>
          <w:rFonts w:ascii="標楷體" w:eastAsia="標楷體" w:hAnsi="標楷體" w:hint="eastAsia"/>
          <w:sz w:val="28"/>
          <w:szCs w:val="28"/>
        </w:rPr>
        <w:t>學弟</w:t>
      </w:r>
      <w:r w:rsidRPr="006E59F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學妹可以從</w:t>
      </w:r>
      <w:r w:rsidRPr="006E59FA">
        <w:rPr>
          <w:rFonts w:ascii="標楷體" w:eastAsia="標楷體" w:hAnsi="標楷體" w:hint="eastAsia"/>
          <w:b/>
          <w:sz w:val="28"/>
          <w:szCs w:val="28"/>
        </w:rPr>
        <w:t>「</w:t>
      </w:r>
      <w:r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P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」</w:t>
      </w:r>
      <w:r>
        <w:rPr>
          <w:rFonts w:ascii="標楷體" w:eastAsia="標楷體" w:hAnsi="標楷體" w:hint="eastAsia"/>
          <w:sz w:val="28"/>
          <w:szCs w:val="28"/>
        </w:rPr>
        <w:t>尋找許多知識及補充精神養分，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營造校園書香氣息，讓</w:t>
      </w:r>
      <w:r w:rsidR="004B15F1" w:rsidRPr="006E59FA">
        <w:rPr>
          <w:rFonts w:ascii="標楷體" w:eastAsia="標楷體" w:hAnsi="標楷體" w:hint="eastAsia"/>
          <w:sz w:val="28"/>
          <w:szCs w:val="28"/>
          <w:u w:val="single"/>
        </w:rPr>
        <w:t>忠義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師生都喜愛</w:t>
      </w:r>
      <w:r w:rsidR="002C2C52" w:rsidRPr="006E59FA">
        <w:rPr>
          <w:rFonts w:ascii="標楷體" w:eastAsia="標楷體" w:hAnsi="標楷體" w:hint="eastAsia"/>
          <w:sz w:val="28"/>
          <w:szCs w:val="28"/>
        </w:rPr>
        <w:t>閱讀。</w:t>
      </w:r>
    </w:p>
    <w:p w:rsidR="006E59FA" w:rsidRPr="009865E8" w:rsidRDefault="008407EB" w:rsidP="006E59FA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預期效果:</w:t>
      </w:r>
    </w:p>
    <w:p w:rsidR="00000000" w:rsidRPr="009865E8" w:rsidRDefault="009865E8" w:rsidP="009865E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6E59FA" w:rsidRPr="006E59FA">
        <w:rPr>
          <w:rFonts w:ascii="標楷體" w:eastAsia="標楷體" w:hAnsi="標楷體" w:hint="eastAsia"/>
          <w:sz w:val="28"/>
          <w:szCs w:val="28"/>
        </w:rPr>
        <w:t>建立優質的藏書</w:t>
      </w:r>
      <w:r w:rsidR="0067338C" w:rsidRPr="006E59FA">
        <w:rPr>
          <w:rFonts w:ascii="標楷體" w:eastAsia="標楷體" w:hAnsi="標楷體" w:hint="eastAsia"/>
          <w:sz w:val="28"/>
          <w:szCs w:val="28"/>
        </w:rPr>
        <w:t>，持續推動閱讀風氣及提升</w:t>
      </w:r>
      <w:r w:rsidR="006E59FA" w:rsidRPr="009865E8">
        <w:rPr>
          <w:rFonts w:ascii="標楷體" w:eastAsia="標楷體" w:hAnsi="標楷體" w:hint="eastAsia"/>
          <w:sz w:val="28"/>
          <w:szCs w:val="28"/>
        </w:rPr>
        <w:t>學生的</w:t>
      </w:r>
      <w:r w:rsidR="0067338C" w:rsidRPr="009865E8">
        <w:rPr>
          <w:rFonts w:ascii="標楷體" w:eastAsia="標楷體" w:hAnsi="標楷體" w:hint="eastAsia"/>
          <w:sz w:val="28"/>
          <w:szCs w:val="28"/>
        </w:rPr>
        <w:t>閱讀能力。</w:t>
      </w:r>
    </w:p>
    <w:p w:rsidR="006E59FA" w:rsidRPr="009865E8" w:rsidRDefault="009865E8" w:rsidP="009865E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6E59FA" w:rsidRPr="006E59FA">
        <w:rPr>
          <w:rFonts w:ascii="標楷體" w:eastAsia="標楷體" w:hAnsi="標楷體" w:hint="eastAsia"/>
          <w:sz w:val="28"/>
          <w:szCs w:val="28"/>
        </w:rPr>
        <w:t>強化微圖書館服務能量，提供豐沛閱讀與學術</w:t>
      </w:r>
      <w:r w:rsidR="006E59FA" w:rsidRPr="009865E8">
        <w:rPr>
          <w:rFonts w:ascii="標楷體" w:eastAsia="標楷體" w:hAnsi="標楷體" w:hint="eastAsia"/>
          <w:sz w:val="28"/>
          <w:szCs w:val="28"/>
        </w:rPr>
        <w:t>資源。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協辦單位:</w:t>
      </w:r>
      <w:r w:rsidRPr="006E59FA">
        <w:rPr>
          <w:rFonts w:ascii="標楷體" w:eastAsia="標楷體" w:hAnsi="標楷體" w:hint="eastAsia"/>
          <w:sz w:val="28"/>
          <w:szCs w:val="28"/>
        </w:rPr>
        <w:t>602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贊助單位:</w:t>
      </w:r>
      <w:r w:rsidRPr="006E59FA">
        <w:rPr>
          <w:rFonts w:ascii="標楷體" w:eastAsia="標楷體" w:hAnsi="標楷體"/>
          <w:sz w:val="28"/>
          <w:szCs w:val="28"/>
        </w:rPr>
        <w:t xml:space="preserve"> </w:t>
      </w:r>
      <w:r w:rsidRPr="006E59FA">
        <w:rPr>
          <w:rFonts w:ascii="標楷體" w:eastAsia="標楷體" w:hAnsi="標楷體" w:hint="eastAsia"/>
          <w:sz w:val="28"/>
          <w:szCs w:val="28"/>
        </w:rPr>
        <w:t>忠義國小</w:t>
      </w:r>
    </w:p>
    <w:p w:rsidR="008407EB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設計者: </w:t>
      </w:r>
      <w:r w:rsidRPr="006E59FA">
        <w:rPr>
          <w:rFonts w:ascii="標楷體" w:eastAsia="標楷體" w:hAnsi="標楷體" w:hint="eastAsia"/>
          <w:sz w:val="28"/>
          <w:szCs w:val="28"/>
        </w:rPr>
        <w:t>林晏綾</w:t>
      </w:r>
    </w:p>
    <w:p w:rsidR="008407EB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參與對象:</w:t>
      </w:r>
      <w:r w:rsidRPr="006E59FA">
        <w:rPr>
          <w:rFonts w:ascii="標楷體" w:eastAsia="標楷體" w:hAnsi="標楷體" w:hint="eastAsia"/>
          <w:sz w:val="28"/>
          <w:szCs w:val="28"/>
        </w:rPr>
        <w:t>忠義國小全體學生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設計圖:</w:t>
      </w:r>
    </w:p>
    <w:p w:rsidR="008407EB" w:rsidRPr="009865E8" w:rsidRDefault="008407EB" w:rsidP="005551B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實施方式:</w:t>
      </w:r>
      <w:r w:rsidR="004A6CD2"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</w:p>
    <w:p w:rsidR="008407EB" w:rsidRPr="006E59FA" w:rsidRDefault="008407EB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</w:t>
      </w:r>
      <w:r w:rsidR="005551BF" w:rsidRPr="006E59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59FA">
        <w:rPr>
          <w:rFonts w:ascii="標楷體" w:eastAsia="標楷體" w:hAnsi="標楷體" w:hint="eastAsia"/>
          <w:sz w:val="28"/>
          <w:szCs w:val="28"/>
        </w:rPr>
        <w:t>1.手機電量</w:t>
      </w:r>
      <w:r w:rsidRPr="009865E8">
        <w:rPr>
          <w:rFonts w:ascii="標楷體" w:eastAsia="標楷體" w:hAnsi="標楷體" w:hint="eastAsia"/>
          <w:sz w:val="28"/>
          <w:szCs w:val="28"/>
        </w:rPr>
        <w:t>2%</w:t>
      </w:r>
      <w:r w:rsidRPr="006E59FA">
        <w:rPr>
          <w:rFonts w:ascii="標楷體" w:eastAsia="標楷體" w:hAnsi="標楷體" w:hint="eastAsia"/>
          <w:sz w:val="28"/>
          <w:szCs w:val="28"/>
        </w:rPr>
        <w:t>，2代表</w:t>
      </w:r>
      <w:r w:rsidR="009865E8">
        <w:rPr>
          <w:rFonts w:ascii="標楷體" w:eastAsia="標楷體" w:hAnsi="標楷體" w:hint="eastAsia"/>
          <w:sz w:val="28"/>
          <w:szCs w:val="28"/>
        </w:rPr>
        <w:t>六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年二班，也代表快沒電，</w:t>
      </w:r>
      <w:r w:rsidR="009865E8">
        <w:rPr>
          <w:rFonts w:ascii="標楷體" w:eastAsia="標楷體" w:hAnsi="標楷體" w:hint="eastAsia"/>
          <w:sz w:val="28"/>
          <w:szCs w:val="28"/>
        </w:rPr>
        <w:t>需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要補充知識。</w:t>
      </w:r>
    </w:p>
    <w:p w:rsidR="004B15F1" w:rsidRPr="006E59FA" w:rsidRDefault="005551BF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2.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時鐘是提醒閱讀的同學們要有時間觀念，並妥善分配時間。</w:t>
      </w:r>
    </w:p>
    <w:p w:rsidR="004B15F1" w:rsidRPr="006E59FA" w:rsidRDefault="005551BF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3.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日曆是提醒同學要珍惜時光，多閱讀，多做有意義的事。</w:t>
      </w:r>
    </w:p>
    <w:p w:rsidR="00063AB6" w:rsidRPr="006E59FA" w:rsidRDefault="004B15F1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4. APP下方名稱就是書櫃の分類名稱，有五大類:</w:t>
      </w:r>
    </w:p>
    <w:p w:rsidR="004B15F1" w:rsidRPr="006E59FA" w:rsidRDefault="00063AB6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lastRenderedPageBreak/>
        <w:t xml:space="preserve">     (1).文學類(</w:t>
      </w:r>
      <w:proofErr w:type="gramStart"/>
      <w:r w:rsidRPr="006E59F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E59FA">
        <w:rPr>
          <w:rFonts w:ascii="標楷體" w:eastAsia="標楷體" w:hAnsi="標楷體" w:hint="eastAsia"/>
          <w:sz w:val="28"/>
          <w:szCs w:val="28"/>
        </w:rPr>
        <w:t>)(2)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.文學</w:t>
      </w:r>
      <w:r w:rsidRPr="006E59FA">
        <w:rPr>
          <w:rFonts w:ascii="標楷體" w:eastAsia="標楷體" w:hAnsi="標楷體" w:hint="eastAsia"/>
          <w:sz w:val="28"/>
          <w:szCs w:val="28"/>
        </w:rPr>
        <w:t>類(二)(3).科學類(4).未知生物(5).娛樂與旅遊。</w:t>
      </w:r>
    </w:p>
    <w:p w:rsidR="00C16862" w:rsidRPr="00686CF3" w:rsidRDefault="008407EB" w:rsidP="005551B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86CF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經費概算:</w:t>
      </w:r>
    </w:p>
    <w:p w:rsidR="008407EB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核章:</w:t>
      </w:r>
    </w:p>
    <w:p w:rsidR="004A649F" w:rsidRDefault="008407EB" w:rsidP="004A649F">
      <w:pPr>
        <w:rPr>
          <w:rFonts w:ascii="標楷體" w:eastAsia="標楷體" w:hAnsi="標楷體" w:hint="eastAsia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全班簽名:</w:t>
      </w:r>
    </w:p>
    <w:p w:rsidR="004A649F" w:rsidRDefault="008407EB" w:rsidP="004A649F">
      <w:pPr>
        <w:rPr>
          <w:rFonts w:ascii="標楷體" w:eastAsia="標楷體" w:hAnsi="標楷體" w:hint="eastAsia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林裕倫 朱冠霖 蔡宇哲 徐毓程 黃子瀚 江伯宸 呂振揚 蔡政樺 </w:t>
      </w:r>
      <w:proofErr w:type="gramStart"/>
      <w:r w:rsidRPr="006E59FA">
        <w:rPr>
          <w:rFonts w:ascii="標楷體" w:eastAsia="標楷體" w:hAnsi="標楷體" w:hint="eastAsia"/>
          <w:sz w:val="28"/>
          <w:szCs w:val="28"/>
        </w:rPr>
        <w:t>李易融</w:t>
      </w:r>
      <w:proofErr w:type="gramEnd"/>
      <w:r w:rsidRPr="006E59FA">
        <w:rPr>
          <w:rFonts w:ascii="標楷體" w:eastAsia="標楷體" w:hAnsi="標楷體" w:hint="eastAsia"/>
          <w:sz w:val="28"/>
          <w:szCs w:val="28"/>
        </w:rPr>
        <w:t xml:space="preserve"> 林哲宇 </w:t>
      </w:r>
    </w:p>
    <w:p w:rsidR="004A649F" w:rsidRDefault="008407EB" w:rsidP="004A649F">
      <w:pPr>
        <w:rPr>
          <w:rFonts w:ascii="標楷體" w:eastAsia="標楷體" w:hAnsi="標楷體" w:hint="eastAsia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朱亮穎 趙允敏 李鳳靈 施奕丞 陳冠閔 吳意方</w:t>
      </w:r>
      <w:r w:rsidR="004A649F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4A649F">
        <w:rPr>
          <w:rFonts w:ascii="標楷體" w:eastAsia="標楷體" w:hAnsi="標楷體" w:hint="eastAsia"/>
          <w:sz w:val="28"/>
          <w:szCs w:val="28"/>
        </w:rPr>
        <w:t xml:space="preserve">陳怡蓁 顏翊卉 王雯婷 李佳璇 </w:t>
      </w:r>
    </w:p>
    <w:p w:rsidR="004A649F" w:rsidRDefault="008407EB" w:rsidP="004A649F">
      <w:pPr>
        <w:rPr>
          <w:rFonts w:ascii="標楷體" w:eastAsia="標楷體" w:hAnsi="標楷體" w:hint="eastAsia"/>
          <w:sz w:val="28"/>
          <w:szCs w:val="28"/>
        </w:rPr>
      </w:pPr>
      <w:r w:rsidRPr="004A649F">
        <w:rPr>
          <w:rFonts w:ascii="標楷體" w:eastAsia="標楷體" w:hAnsi="標楷體" w:hint="eastAsia"/>
          <w:sz w:val="28"/>
          <w:szCs w:val="28"/>
        </w:rPr>
        <w:t>陳羽</w:t>
      </w:r>
      <w:proofErr w:type="gramStart"/>
      <w:r w:rsidRPr="004A649F"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 w:rsidRPr="004A649F">
        <w:rPr>
          <w:rFonts w:ascii="標楷體" w:eastAsia="標楷體" w:hAnsi="標楷體" w:hint="eastAsia"/>
          <w:sz w:val="28"/>
          <w:szCs w:val="28"/>
        </w:rPr>
        <w:t xml:space="preserve"> 陳薇婷 吳庭萱 張</w:t>
      </w:r>
      <w:proofErr w:type="gramStart"/>
      <w:r w:rsidRPr="004A649F">
        <w:rPr>
          <w:rFonts w:ascii="標楷體" w:eastAsia="標楷體" w:hAnsi="標楷體" w:hint="eastAsia"/>
          <w:sz w:val="28"/>
          <w:szCs w:val="28"/>
        </w:rPr>
        <w:t>珆臻</w:t>
      </w:r>
      <w:proofErr w:type="gramEnd"/>
      <w:r w:rsidRPr="004A649F">
        <w:rPr>
          <w:rFonts w:ascii="標楷體" w:eastAsia="標楷體" w:hAnsi="標楷體" w:hint="eastAsia"/>
          <w:sz w:val="28"/>
          <w:szCs w:val="28"/>
        </w:rPr>
        <w:t xml:space="preserve"> 林品萱</w:t>
      </w:r>
      <w:r w:rsidR="004A64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649F">
        <w:rPr>
          <w:rFonts w:ascii="標楷體" w:eastAsia="標楷體" w:hAnsi="標楷體" w:hint="eastAsia"/>
          <w:sz w:val="28"/>
          <w:szCs w:val="28"/>
        </w:rPr>
        <w:t>劉庭</w:t>
      </w:r>
      <w:proofErr w:type="gramStart"/>
      <w:r w:rsidRPr="004A649F">
        <w:rPr>
          <w:rFonts w:ascii="標楷體" w:eastAsia="標楷體" w:hAnsi="標楷體" w:hint="eastAsia"/>
          <w:sz w:val="28"/>
          <w:szCs w:val="28"/>
        </w:rPr>
        <w:t>妏</w:t>
      </w:r>
      <w:proofErr w:type="gramEnd"/>
      <w:r w:rsidRPr="004A649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4A649F">
        <w:rPr>
          <w:rFonts w:ascii="標楷體" w:eastAsia="標楷體" w:hAnsi="標楷體" w:hint="eastAsia"/>
          <w:sz w:val="28"/>
          <w:szCs w:val="28"/>
        </w:rPr>
        <w:t>高渝涵</w:t>
      </w:r>
      <w:proofErr w:type="gramEnd"/>
      <w:r w:rsidRPr="004A649F">
        <w:rPr>
          <w:rFonts w:ascii="標楷體" w:eastAsia="標楷體" w:hAnsi="標楷體" w:hint="eastAsia"/>
          <w:sz w:val="28"/>
          <w:szCs w:val="28"/>
        </w:rPr>
        <w:t xml:space="preserve"> 林晏綾 藍沁嫻 賴芯</w:t>
      </w:r>
      <w:proofErr w:type="gramStart"/>
      <w:r w:rsidRPr="004A649F">
        <w:rPr>
          <w:rFonts w:ascii="標楷體" w:eastAsia="標楷體" w:hAnsi="標楷體" w:hint="eastAsia"/>
          <w:sz w:val="28"/>
          <w:szCs w:val="28"/>
        </w:rPr>
        <w:t>瑀</w:t>
      </w:r>
      <w:proofErr w:type="gramEnd"/>
      <w:r w:rsidRPr="004A64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407EB" w:rsidRPr="004A649F" w:rsidRDefault="008407EB" w:rsidP="004A649F">
      <w:pPr>
        <w:rPr>
          <w:rFonts w:ascii="標楷體" w:eastAsia="標楷體" w:hAnsi="標楷體"/>
          <w:sz w:val="28"/>
          <w:szCs w:val="28"/>
        </w:rPr>
      </w:pPr>
      <w:r w:rsidRPr="004A649F">
        <w:rPr>
          <w:rFonts w:ascii="標楷體" w:eastAsia="標楷體" w:hAnsi="標楷體" w:hint="eastAsia"/>
          <w:sz w:val="28"/>
          <w:szCs w:val="28"/>
        </w:rPr>
        <w:t>吳家妤</w:t>
      </w:r>
    </w:p>
    <w:p w:rsidR="00C027F6" w:rsidRPr="005551BF" w:rsidRDefault="00C027F6" w:rsidP="008407EB"/>
    <w:sectPr w:rsidR="00C027F6" w:rsidRPr="005551BF" w:rsidSect="006E5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23" w:rsidRDefault="00310423" w:rsidP="00631573">
      <w:r>
        <w:separator/>
      </w:r>
    </w:p>
  </w:endnote>
  <w:endnote w:type="continuationSeparator" w:id="0">
    <w:p w:rsidR="00310423" w:rsidRDefault="00310423" w:rsidP="0063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23" w:rsidRDefault="00310423" w:rsidP="00631573">
      <w:r>
        <w:separator/>
      </w:r>
    </w:p>
  </w:footnote>
  <w:footnote w:type="continuationSeparator" w:id="0">
    <w:p w:rsidR="00310423" w:rsidRDefault="00310423" w:rsidP="0063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0pt;height:152.25pt" o:bullet="t">
        <v:imagedata r:id="rId1" o:title="17TH"/>
      </v:shape>
    </w:pict>
  </w:numPicBullet>
  <w:abstractNum w:abstractNumId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5B1CD8"/>
    <w:multiLevelType w:val="hybridMultilevel"/>
    <w:tmpl w:val="612688EA"/>
    <w:lvl w:ilvl="0" w:tplc="FF6099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C23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4BF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6A4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066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4E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2F8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C4D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EE3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01E78"/>
    <w:multiLevelType w:val="hybridMultilevel"/>
    <w:tmpl w:val="2D4AD160"/>
    <w:lvl w:ilvl="0" w:tplc="0578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8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5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C5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8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7A4784"/>
    <w:multiLevelType w:val="hybridMultilevel"/>
    <w:tmpl w:val="B0FE7010"/>
    <w:lvl w:ilvl="0" w:tplc="400A16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EA7F22"/>
    <w:multiLevelType w:val="hybridMultilevel"/>
    <w:tmpl w:val="E5BA90D8"/>
    <w:lvl w:ilvl="0" w:tplc="736A1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8"/>
    <w:rsid w:val="00010BB8"/>
    <w:rsid w:val="00054E61"/>
    <w:rsid w:val="00063AB6"/>
    <w:rsid w:val="000A497A"/>
    <w:rsid w:val="000E347F"/>
    <w:rsid w:val="000F0EB3"/>
    <w:rsid w:val="001F6487"/>
    <w:rsid w:val="00237A2B"/>
    <w:rsid w:val="00277F36"/>
    <w:rsid w:val="002B56D7"/>
    <w:rsid w:val="002C2C52"/>
    <w:rsid w:val="00310423"/>
    <w:rsid w:val="00316D1F"/>
    <w:rsid w:val="00377124"/>
    <w:rsid w:val="003D2747"/>
    <w:rsid w:val="003E5387"/>
    <w:rsid w:val="00451904"/>
    <w:rsid w:val="004A649F"/>
    <w:rsid w:val="004A6CD2"/>
    <w:rsid w:val="004B15F1"/>
    <w:rsid w:val="004F3E9A"/>
    <w:rsid w:val="004F5A4E"/>
    <w:rsid w:val="0054650C"/>
    <w:rsid w:val="005551BF"/>
    <w:rsid w:val="005B2B63"/>
    <w:rsid w:val="00631573"/>
    <w:rsid w:val="00686CF3"/>
    <w:rsid w:val="006B0F3F"/>
    <w:rsid w:val="006D2D60"/>
    <w:rsid w:val="006E59FA"/>
    <w:rsid w:val="007445A4"/>
    <w:rsid w:val="007F10E9"/>
    <w:rsid w:val="008407EB"/>
    <w:rsid w:val="00847D0D"/>
    <w:rsid w:val="00860A34"/>
    <w:rsid w:val="008632D0"/>
    <w:rsid w:val="008E63C5"/>
    <w:rsid w:val="008E6F4B"/>
    <w:rsid w:val="00923CCF"/>
    <w:rsid w:val="00924C3F"/>
    <w:rsid w:val="009477D3"/>
    <w:rsid w:val="00964A45"/>
    <w:rsid w:val="009865E8"/>
    <w:rsid w:val="009946E6"/>
    <w:rsid w:val="00A97730"/>
    <w:rsid w:val="00C027F6"/>
    <w:rsid w:val="00C05429"/>
    <w:rsid w:val="00C16862"/>
    <w:rsid w:val="00C72682"/>
    <w:rsid w:val="00D055AD"/>
    <w:rsid w:val="00D102BB"/>
    <w:rsid w:val="00D715E4"/>
    <w:rsid w:val="00D81CF3"/>
    <w:rsid w:val="00E738C4"/>
    <w:rsid w:val="00F11E7C"/>
    <w:rsid w:val="00F14F4B"/>
    <w:rsid w:val="00F30378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F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5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57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51904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E59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5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5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57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51904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E59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5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4763-DB12-4393-93ED-11061564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cyes</cp:lastModifiedBy>
  <cp:revision>43</cp:revision>
  <dcterms:created xsi:type="dcterms:W3CDTF">2017-04-13T05:22:00Z</dcterms:created>
  <dcterms:modified xsi:type="dcterms:W3CDTF">2017-06-09T01:28:00Z</dcterms:modified>
</cp:coreProperties>
</file>